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习近平在二十届中央纪委三次全会上发表重要讲话强调 深入推进党的自我革命 坚决打赢反腐败斗争攻坚战持久战</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习近平在二十届中央纪委三次全会上发表重要讲话强调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深入推进党的自我革命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坚决打赢反腐败斗争攻坚战持久战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李强赵乐际王沪宁蔡奇丁薛祥出席会议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李希主持会议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中共中央政治局常委李强、赵乐际、王沪宁、蔡奇、丁薛祥出席会议。中共中央政治局常委、中央纪律检查委员会书记李希主持会议。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要加大对行贿行为惩治力度。严肃查处那些老是拉干部下水、危害一方的行贿人，通报典型案例，以正视听、以儆效尤。加大对行贿所获不正当利益的追缴和纠正力度。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中共中央政治局委员、中央书记处书记，全国人大常委会有关领导同志，国务委员，最高人民法院院长，最高人民检察院检察长，全国政协有关领导同志以及中央军委委员出席会议。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sz w:val="32"/>
          <w:szCs w:val="32"/>
        </w:rPr>
        <w:t>中国共产党第二十届中央纪律检查委员会第三次全体会议于1月8日在北京开幕。中央纪律检查委员会常务委员会主持会议。8日下午李希代表中央纪律检查委员会常务委员会作题为《深入学习贯彻习近平总书记关于党的自我革命的重要思想，纵深推进新征程纪检监察工作高质量发展》的工作报告。</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MyOGVlNmFkMzI4M2Y5YTMzZmZiOGIzOGQ5MWEifQ=="/>
  </w:docVars>
  <w:rsids>
    <w:rsidRoot w:val="00000000"/>
    <w:rsid w:val="5F59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2024-02-29T09:27:20Z</dcterms:created>
  <dc:creator>ljdxy</dc:creator>
  <cp:lastModifiedBy>深海</cp:lastModifiedBy>
  <dcterms:modified xsi:type="dcterms:W3CDTF">2024-02-29T09:32:36Z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C419A0B46ED9417B96C817E56D6E8CCC_12</vt:lpwstr>
  </property>
</Properties>
</file>